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F7" w:rsidRPr="00507A83" w:rsidRDefault="00AE2FF7" w:rsidP="00AE2FF7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AE2FF7" w:rsidRPr="00507A83" w:rsidRDefault="00AE2FF7" w:rsidP="00AE2FF7">
      <w:pPr>
        <w:jc w:val="center"/>
        <w:rPr>
          <w:b/>
          <w:lang w:val="kk-KZ"/>
        </w:rPr>
      </w:pPr>
      <w:r w:rsidRPr="00507A83">
        <w:rPr>
          <w:b/>
          <w:lang w:val="kk-KZ"/>
        </w:rPr>
        <w:t>Мамандығы</w:t>
      </w:r>
      <w:r w:rsidR="00C6531E">
        <w:rPr>
          <w:b/>
          <w:lang w:val="kk-KZ"/>
        </w:rPr>
        <w:t>: Құқықтану</w:t>
      </w:r>
    </w:p>
    <w:p w:rsidR="005A0F84" w:rsidRPr="00403204" w:rsidRDefault="00AE2FF7" w:rsidP="005A0F84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Шифр: </w:t>
      </w:r>
      <w:r w:rsidR="005A0F84">
        <w:rPr>
          <w:b/>
          <w:lang w:val="kk-KZ"/>
        </w:rPr>
        <w:t>«</w:t>
      </w:r>
      <w:r w:rsidR="005A0F84" w:rsidRPr="00403204">
        <w:rPr>
          <w:b/>
          <w:lang w:val="kk-KZ"/>
        </w:rPr>
        <w:t>7М04205 - Мемлекеттік қызмет және әкімшілік қызмет</w:t>
      </w:r>
      <w:r w:rsidR="005A0F84">
        <w:rPr>
          <w:b/>
          <w:lang w:val="kk-KZ"/>
        </w:rPr>
        <w:t xml:space="preserve">» </w:t>
      </w:r>
      <w:r w:rsidR="005A0F84" w:rsidRPr="00403204">
        <w:rPr>
          <w:b/>
          <w:lang w:val="kk-KZ"/>
        </w:rPr>
        <w:t>білім беру бағдарл</w:t>
      </w:r>
      <w:r w:rsidR="00FB04D6">
        <w:rPr>
          <w:b/>
          <w:lang w:val="kk-KZ"/>
        </w:rPr>
        <w:t xml:space="preserve">амасы </w:t>
      </w:r>
    </w:p>
    <w:p w:rsidR="00AE2FF7" w:rsidRPr="00256924" w:rsidRDefault="00AE2FF7" w:rsidP="00AE2FF7">
      <w:pPr>
        <w:jc w:val="both"/>
        <w:rPr>
          <w:b/>
          <w:lang w:val="kk-KZ"/>
        </w:rPr>
      </w:pPr>
    </w:p>
    <w:p w:rsidR="00AE2FF7" w:rsidRPr="00FB04D6" w:rsidRDefault="00AE2FF7" w:rsidP="00A3169B">
      <w:pPr>
        <w:adjustRightInd w:val="0"/>
        <w:rPr>
          <w:b/>
          <w:lang w:val="kk-KZ"/>
        </w:rPr>
      </w:pPr>
      <w:r w:rsidRPr="005A0F84">
        <w:rPr>
          <w:lang w:val="kk-KZ"/>
        </w:rPr>
        <w:t xml:space="preserve">Пән: </w:t>
      </w:r>
      <w:r w:rsidR="005A0F84" w:rsidRPr="005A0F84">
        <w:rPr>
          <w:lang w:val="kk-KZ"/>
        </w:rPr>
        <w:t>«</w:t>
      </w:r>
      <w:r w:rsidR="00A3169B" w:rsidRPr="00A3169B">
        <w:rPr>
          <w:b/>
          <w:bCs/>
          <w:lang w:val="kk-KZ"/>
        </w:rPr>
        <w:t>Мемлекеттік қызметшілердің заңды жауапкершілігінің өзекті мәселелері</w:t>
      </w:r>
      <w:r w:rsidR="005A0F84" w:rsidRPr="00FB04D6">
        <w:rPr>
          <w:lang w:val="kk-KZ"/>
        </w:rPr>
        <w:t>»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bCs/>
          <w:lang w:val="kk-KZ"/>
        </w:rPr>
        <w:t>3. СӨЖ арналған тапсырмалар, оларды орындау кестесі, оларға әдістемелік нұсқаулар.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Cs/>
          <w:kern w:val="36"/>
          <w:lang w:val="kk-KZ"/>
        </w:rPr>
      </w:pPr>
      <w:r w:rsidRPr="005D095A">
        <w:rPr>
          <w:b/>
          <w:lang w:val="kk-KZ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4151"/>
        <w:gridCol w:w="2359"/>
        <w:gridCol w:w="2307"/>
      </w:tblGrid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</w:rPr>
              <w:t>№</w:t>
            </w:r>
          </w:p>
        </w:tc>
        <w:tc>
          <w:tcPr>
            <w:tcW w:w="4151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D095A">
              <w:rPr>
                <w:b/>
                <w:lang w:val="kk-KZ"/>
              </w:rPr>
              <w:t>СӨЖ тапсырмалары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орындау нысаны</w:t>
            </w:r>
          </w:p>
        </w:tc>
        <w:tc>
          <w:tcPr>
            <w:tcW w:w="2307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тапсыру мерзімдері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151" w:type="dxa"/>
          </w:tcPr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МӨЖ 1. Презентациялары бар баяндамаларды дайындау. Осы тақырып бойынша магистрант келесі сұрақтарды шешуге дайындалуы керек: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1) Қазақстан Республикасындағы мемлекеттік қызметшінің құқықтық мәртебесінің ерекшеліктері.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2) мемлекеттік қызметшілердің құқықтары мен міндеттері.</w:t>
            </w:r>
          </w:p>
          <w:p w:rsidR="00AE2FF7" w:rsidRPr="005D095A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2) мемлекеттік қызметшінің жауапкершілігі және оның түрлері (ҚР құқық қолдану тәжірибесінен алынған мысалдармен).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Конспект, ауызша.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</w:tc>
        <w:tc>
          <w:tcPr>
            <w:tcW w:w="2307" w:type="dxa"/>
          </w:tcPr>
          <w:p w:rsidR="00AE2FF7" w:rsidRPr="005D095A" w:rsidRDefault="005A0F84" w:rsidP="00676D63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3</w:t>
            </w:r>
            <w:r w:rsidR="00AE2FF7" w:rsidRPr="005D095A">
              <w:t xml:space="preserve"> </w:t>
            </w:r>
            <w:r w:rsidR="00AE2FF7" w:rsidRPr="005D095A">
              <w:rPr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151" w:type="dxa"/>
          </w:tcPr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МӨЖ</w:t>
            </w:r>
            <w:r w:rsidRPr="005A0F84">
              <w:rPr>
                <w:color w:val="000000" w:themeColor="text1"/>
                <w:lang w:val="kk-KZ"/>
              </w:rPr>
              <w:t xml:space="preserve"> 2 - "Мемлекеттік қызметке құқықтық жеңілдіктер мен құқықтық көтермелеулер: барлық түрлерінің жалпы сипаттамасы (құқық қолдану тәжірибесінен мысалдармен)"тақырыбына реферат дайындау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5A0F84">
              <w:rPr>
                <w:color w:val="000000" w:themeColor="text1"/>
                <w:lang w:val="kk-KZ"/>
              </w:rPr>
              <w:t>1) біржолғы ақшалай сыйақы;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5A0F84">
              <w:rPr>
                <w:color w:val="000000" w:themeColor="text1"/>
                <w:lang w:val="kk-KZ"/>
              </w:rPr>
              <w:t>2) алғыс жариялау;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>3) бағ</w:t>
            </w:r>
            <w:proofErr w:type="gramStart"/>
            <w:r w:rsidRPr="005A0F84">
              <w:rPr>
                <w:color w:val="000000" w:themeColor="text1"/>
              </w:rPr>
              <w:t>алы</w:t>
            </w:r>
            <w:proofErr w:type="gramEnd"/>
            <w:r w:rsidRPr="005A0F84">
              <w:rPr>
                <w:color w:val="000000" w:themeColor="text1"/>
              </w:rPr>
              <w:t xml:space="preserve"> сыйлықпен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 xml:space="preserve">4) </w:t>
            </w:r>
            <w:proofErr w:type="spellStart"/>
            <w:r w:rsidRPr="005A0F84">
              <w:rPr>
                <w:color w:val="000000" w:themeColor="text1"/>
              </w:rPr>
              <w:t>грамотамен</w:t>
            </w:r>
            <w:proofErr w:type="spellEnd"/>
            <w:r w:rsidRPr="005A0F84">
              <w:rPr>
                <w:color w:val="000000" w:themeColor="text1"/>
              </w:rPr>
              <w:t xml:space="preserve">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>5) құрметті атақ беру;</w:t>
            </w:r>
          </w:p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color w:val="000000" w:themeColor="text1"/>
              </w:rPr>
              <w:t xml:space="preserve">6) көтермелеудің өзге де </w:t>
            </w:r>
            <w:proofErr w:type="spellStart"/>
            <w:r w:rsidRPr="005A0F84">
              <w:rPr>
                <w:color w:val="000000" w:themeColor="text1"/>
              </w:rPr>
              <w:t>нысандары</w:t>
            </w:r>
            <w:proofErr w:type="spellEnd"/>
            <w:r w:rsidRPr="005A0F84">
              <w:rPr>
                <w:color w:val="000000" w:themeColor="text1"/>
              </w:rPr>
              <w:t xml:space="preserve">, оның </w:t>
            </w:r>
            <w:proofErr w:type="spellStart"/>
            <w:r w:rsidRPr="005A0F84">
              <w:rPr>
                <w:color w:val="000000" w:themeColor="text1"/>
              </w:rPr>
              <w:t>ішінде</w:t>
            </w:r>
            <w:proofErr w:type="spellEnd"/>
            <w:r w:rsidRPr="005A0F84">
              <w:rPr>
                <w:color w:val="000000" w:themeColor="text1"/>
              </w:rPr>
              <w:t xml:space="preserve"> ведомстволық </w:t>
            </w:r>
            <w:proofErr w:type="spellStart"/>
            <w:r w:rsidRPr="005A0F84">
              <w:rPr>
                <w:color w:val="000000" w:themeColor="text1"/>
              </w:rPr>
              <w:t>наградалармен</w:t>
            </w:r>
            <w:proofErr w:type="spellEnd"/>
            <w:r w:rsidRPr="005A0F84">
              <w:rPr>
                <w:color w:val="000000" w:themeColor="text1"/>
              </w:rPr>
              <w:t xml:space="preserve">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AE2FF7" w:rsidP="005A0F84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5</w:t>
            </w:r>
            <w:r w:rsidR="005A0F84">
              <w:rPr>
                <w:bCs/>
                <w:kern w:val="36"/>
                <w:lang w:val="kk-KZ"/>
              </w:rPr>
              <w:t xml:space="preserve"> </w:t>
            </w:r>
            <w:r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151" w:type="dxa"/>
          </w:tcPr>
          <w:p w:rsidR="00AE2FF7" w:rsidRPr="005D095A" w:rsidRDefault="005A0F84" w:rsidP="00676D63">
            <w:pPr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МӨЖ 3. "Құқықтық реттеу әдістері жүйесіндегі құқықтық жеңілдіктер мен құқықтық көтермелеулердің орны: салыстырмалы-құқықтық аспект"тақырыбына презентациясы бар баяндама.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Презентация.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  <w:r w:rsidR="00AE2FF7"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151" w:type="dxa"/>
          </w:tcPr>
          <w:p w:rsidR="005A0F84" w:rsidRPr="005A0F84" w:rsidRDefault="005A0F84" w:rsidP="005A0F84">
            <w:pPr>
              <w:jc w:val="both"/>
              <w:rPr>
                <w:lang w:val="kk-KZ"/>
              </w:rPr>
            </w:pPr>
            <w:r w:rsidRPr="005A0F84">
              <w:rPr>
                <w:lang w:val="kk-KZ"/>
              </w:rPr>
              <w:t>МӨЖ 4. Осы тақырып бойынша магистрант келесі сұрақтарға дайындалуы керек:</w:t>
            </w:r>
          </w:p>
          <w:p w:rsidR="00AE2FF7" w:rsidRPr="009D3886" w:rsidRDefault="005A0F84" w:rsidP="005A0F84">
            <w:pPr>
              <w:jc w:val="both"/>
              <w:rPr>
                <w:b/>
                <w:lang w:val="kk-KZ"/>
              </w:rPr>
            </w:pPr>
            <w:r w:rsidRPr="005A0F84">
              <w:rPr>
                <w:lang w:val="kk-KZ"/>
              </w:rPr>
              <w:t xml:space="preserve">"Қазіргі кезеңде құқықтық реттеуде </w:t>
            </w:r>
            <w:r w:rsidRPr="005A0F84">
              <w:rPr>
                <w:lang w:val="kk-KZ"/>
              </w:rPr>
              <w:lastRenderedPageBreak/>
              <w:t>құқықтық жеңілдіктер мен құқықтық көтермелеулерді қолдану мәселелері"тақырыбында презентация дайындау.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lastRenderedPageBreak/>
              <w:t>Реферат.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11 </w:t>
            </w:r>
            <w:r w:rsidR="00AE2FF7"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5A0F84" w:rsidRPr="005D095A" w:rsidTr="005A0F84">
        <w:tc>
          <w:tcPr>
            <w:tcW w:w="528" w:type="dxa"/>
          </w:tcPr>
          <w:p w:rsidR="005A0F84" w:rsidRPr="005A0F84" w:rsidRDefault="005A0F84" w:rsidP="005A0F84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A0F84">
              <w:rPr>
                <w:b/>
                <w:bCs/>
                <w:kern w:val="36"/>
                <w:lang w:val="kk-KZ"/>
              </w:rPr>
              <w:lastRenderedPageBreak/>
              <w:t>5</w:t>
            </w:r>
          </w:p>
        </w:tc>
        <w:tc>
          <w:tcPr>
            <w:tcW w:w="4151" w:type="dxa"/>
          </w:tcPr>
          <w:p w:rsidR="005A0F84" w:rsidRPr="005A0F84" w:rsidRDefault="005A0F84" w:rsidP="005A0F84">
            <w:pPr>
              <w:autoSpaceDE w:val="0"/>
              <w:autoSpaceDN w:val="0"/>
              <w:jc w:val="both"/>
              <w:rPr>
                <w:bCs/>
                <w:color w:val="000000" w:themeColor="text1"/>
                <w:lang w:val="kk-KZ"/>
              </w:rPr>
            </w:pPr>
            <w:r w:rsidRPr="005A0F84">
              <w:rPr>
                <w:bCs/>
                <w:color w:val="000000" w:themeColor="text1"/>
                <w:lang w:val="kk-KZ"/>
              </w:rPr>
              <w:t>МӨЖ 5. Тақырыптардың біріне презентация дайындау: 1."Мемлекеттік қызметшілерді көтермелеу: түсінігі, түрлері және қолдану рәсімі"</w:t>
            </w:r>
          </w:p>
          <w:p w:rsidR="005A0F84" w:rsidRPr="005A0F84" w:rsidRDefault="005A0F84" w:rsidP="005A0F84">
            <w:pPr>
              <w:jc w:val="both"/>
              <w:rPr>
                <w:lang w:val="kk-KZ"/>
              </w:rPr>
            </w:pPr>
            <w:r w:rsidRPr="00963E4F">
              <w:rPr>
                <w:bCs/>
                <w:color w:val="000000" w:themeColor="text1"/>
                <w:lang w:val="kk-KZ"/>
              </w:rPr>
              <w:t>2."Оң заңды жауапкершілікті саралау және даралау механизмі".</w:t>
            </w:r>
          </w:p>
        </w:tc>
        <w:tc>
          <w:tcPr>
            <w:tcW w:w="2359" w:type="dxa"/>
          </w:tcPr>
          <w:p w:rsidR="005A0F84" w:rsidRPr="005D095A" w:rsidRDefault="005A0F84" w:rsidP="005A0F84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13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5A0F84" w:rsidRPr="005D095A" w:rsidTr="005A0F84">
        <w:tc>
          <w:tcPr>
            <w:tcW w:w="528" w:type="dxa"/>
          </w:tcPr>
          <w:p w:rsidR="005A0F84" w:rsidRPr="005A0F84" w:rsidRDefault="005A0F84" w:rsidP="005A0F84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A0F84">
              <w:rPr>
                <w:b/>
                <w:bCs/>
                <w:kern w:val="36"/>
                <w:lang w:val="kk-KZ"/>
              </w:rPr>
              <w:t>6</w:t>
            </w:r>
          </w:p>
        </w:tc>
        <w:tc>
          <w:tcPr>
            <w:tcW w:w="4151" w:type="dxa"/>
          </w:tcPr>
          <w:p w:rsidR="005A0F84" w:rsidRPr="005A0F84" w:rsidRDefault="005A0F84" w:rsidP="005A0F84">
            <w:pPr>
              <w:autoSpaceDE w:val="0"/>
              <w:autoSpaceDN w:val="0"/>
              <w:jc w:val="both"/>
              <w:rPr>
                <w:bCs/>
                <w:color w:val="000000" w:themeColor="text1"/>
                <w:lang w:val="kk-KZ"/>
              </w:rPr>
            </w:pPr>
            <w:r w:rsidRPr="005A0F84">
              <w:rPr>
                <w:bCs/>
                <w:color w:val="000000" w:themeColor="text1"/>
                <w:lang w:val="kk-KZ"/>
              </w:rPr>
              <w:t xml:space="preserve">МӨЖ 6. </w:t>
            </w:r>
            <w:r w:rsidR="001453AE" w:rsidRPr="001453AE">
              <w:rPr>
                <w:bCs/>
                <w:color w:val="000000" w:themeColor="text1"/>
                <w:lang w:val="kk-KZ"/>
              </w:rPr>
              <w:t>"Мемлекеттік қызмет саласындағы қазақстандық және шетелдік ҚР заңнамасын қазіргі кезеңдегі мемлекеттік қызметшілердің сіңірген еңбегі жүйесі мәселеле</w:t>
            </w:r>
            <w:r w:rsidR="001453AE">
              <w:rPr>
                <w:bCs/>
                <w:color w:val="000000" w:themeColor="text1"/>
                <w:lang w:val="kk-KZ"/>
              </w:rPr>
              <w:t>рі бойынша салыстырмалы талдау"</w:t>
            </w:r>
            <w:r w:rsidRPr="005A0F84">
              <w:rPr>
                <w:bCs/>
                <w:color w:val="000000" w:themeColor="text1"/>
                <w:lang w:val="kk-KZ"/>
              </w:rPr>
              <w:t xml:space="preserve"> тақырып бойынша магистрант</w:t>
            </w:r>
            <w:r w:rsidR="001453AE">
              <w:rPr>
                <w:bCs/>
                <w:color w:val="000000" w:themeColor="text1"/>
                <w:lang w:val="kk-KZ"/>
              </w:rPr>
              <w:t xml:space="preserve"> тақырыпқа ЭССЕ дайындауы керек</w:t>
            </w:r>
          </w:p>
          <w:p w:rsidR="005A0F84" w:rsidRPr="001453AE" w:rsidRDefault="005A0F84" w:rsidP="005A0F84">
            <w:pPr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2359" w:type="dxa"/>
          </w:tcPr>
          <w:p w:rsidR="005A0F84" w:rsidRPr="005D095A" w:rsidRDefault="001453AE" w:rsidP="005A0F8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Эссе</w:t>
            </w:r>
          </w:p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15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</w:tbl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lang w:val="kk-KZ"/>
        </w:rPr>
        <w:t xml:space="preserve">СӨЖ орындау (тапсыру) бойынша </w:t>
      </w:r>
      <w:r w:rsidRPr="005D095A">
        <w:rPr>
          <w:b/>
          <w:bCs/>
          <w:lang w:val="kk-KZ"/>
        </w:rPr>
        <w:t>әдістемелік нұсқаулар.</w:t>
      </w:r>
    </w:p>
    <w:p w:rsidR="00AE2FF7" w:rsidRPr="005D095A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1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Pr="00E04F66" w:rsidRDefault="00AE2FF7" w:rsidP="005A0F84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b/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ind w:firstLine="33"/>
        <w:jc w:val="both"/>
        <w:rPr>
          <w:b/>
          <w:lang w:val="kk-KZ"/>
        </w:rPr>
      </w:pPr>
    </w:p>
    <w:p w:rsidR="00AE2FF7" w:rsidRPr="005D095A" w:rsidRDefault="00AE2FF7" w:rsidP="005A0F84">
      <w:pPr>
        <w:ind w:firstLine="317"/>
        <w:jc w:val="both"/>
        <w:rPr>
          <w:b/>
          <w:lang w:val="kk-KZ"/>
        </w:rPr>
      </w:pPr>
      <w:r w:rsidRPr="005D095A">
        <w:rPr>
          <w:b/>
          <w:lang w:val="kk-KZ"/>
        </w:rPr>
        <w:t>2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Pr="005D095A" w:rsidRDefault="00AE2FF7" w:rsidP="00AE2FF7">
      <w:pPr>
        <w:ind w:firstLine="317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>: тақырып бойынша қажетті құжаттардың үлгілерін құжаттарының жобасын жасай отырып, тақырыпты ашу.</w:t>
      </w:r>
      <w:r w:rsidRPr="005D095A">
        <w:rPr>
          <w:rFonts w:eastAsia="??"/>
          <w:lang w:val="kk-KZ" w:eastAsia="ko-KR"/>
        </w:rPr>
        <w:t xml:space="preserve"> К</w:t>
      </w:r>
      <w:r w:rsidRPr="005D095A">
        <w:rPr>
          <w:rFonts w:eastAsia="??"/>
          <w:lang w:val="kk-KZ"/>
        </w:rPr>
        <w:t>онспектілеу және ауызша формада тапсыруы міндетті.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алыс-жақын мемлекет-тердің бірінің заңнамасымен салыстыру, ерекшелік-терін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lang w:val="kk-KZ"/>
        </w:rPr>
      </w:pPr>
    </w:p>
    <w:p w:rsidR="00AE2FF7" w:rsidRPr="005D095A" w:rsidRDefault="00AE2FF7" w:rsidP="00AE2FF7">
      <w:pPr>
        <w:jc w:val="both"/>
        <w:outlineLvl w:val="0"/>
        <w:rPr>
          <w:b/>
          <w:lang w:val="kk-KZ"/>
        </w:rPr>
      </w:pPr>
      <w:r w:rsidRPr="005D095A">
        <w:rPr>
          <w:b/>
          <w:lang w:val="kk-KZ"/>
        </w:rPr>
        <w:t xml:space="preserve">3СӨЖ. 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тақырып бойынша қажетті құжаттардың үлгілерін құжаттарының жобасын жасай отырып, тақырыпты ашу. </w:t>
      </w:r>
    </w:p>
    <w:p w:rsidR="00AE2FF7" w:rsidRDefault="00AE2FF7" w:rsidP="00AE2FF7">
      <w:pPr>
        <w:jc w:val="both"/>
        <w:rPr>
          <w:rFonts w:eastAsia="??"/>
          <w:lang w:val="kk-KZ" w:eastAsia="ko-KR"/>
        </w:rPr>
      </w:pPr>
      <w:r w:rsidRPr="005D095A">
        <w:rPr>
          <w:rFonts w:eastAsia="??"/>
          <w:lang w:val="kk-KZ" w:eastAsia="ko-KR"/>
        </w:rPr>
        <w:t>Конспектілеу, ауызша формада тапсыруы міндетті.  НҚА түсінігін, оның түрлерін, иерархиясын, кеңістіктегі, уақыт бойынша және тұлғаларға қатысты қолданылуын ашу.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lastRenderedPageBreak/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 ерекшелік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lang w:val="kk-KZ"/>
        </w:rPr>
        <w:t>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b/>
          <w:lang w:val="kk-KZ"/>
        </w:rPr>
      </w:pP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4</w:t>
      </w:r>
      <w:r w:rsidR="001453AE">
        <w:rPr>
          <w:b/>
          <w:lang w:val="kk-KZ"/>
        </w:rPr>
        <w:t>М</w:t>
      </w:r>
      <w:r w:rsidRPr="005D095A">
        <w:rPr>
          <w:b/>
          <w:lang w:val="kk-KZ"/>
        </w:rPr>
        <w:t xml:space="preserve">ӨЖ. </w:t>
      </w:r>
    </w:p>
    <w:p w:rsidR="00AE2FF7" w:rsidRPr="005D095A" w:rsidRDefault="00AE2FF7" w:rsidP="00AE2FF7">
      <w:pPr>
        <w:jc w:val="both"/>
        <w:rPr>
          <w:b/>
          <w:lang w:val="kk-KZ"/>
        </w:rPr>
      </w:pPr>
      <w:r w:rsidRPr="005D095A">
        <w:rPr>
          <w:rFonts w:eastAsia="??"/>
          <w:b/>
          <w:lang w:val="kk-KZ" w:eastAsia="ko-KR"/>
        </w:rPr>
        <w:t>Глоссарий</w:t>
      </w:r>
    </w:p>
    <w:p w:rsidR="00AE2FF7" w:rsidRPr="005D095A" w:rsidRDefault="00AE2FF7" w:rsidP="00AE2FF7">
      <w:pPr>
        <w:spacing w:after="120"/>
        <w:ind w:firstLine="283"/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Default="00AE2FF7" w:rsidP="00AE2FF7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AE2FF7">
      <w:pPr>
        <w:jc w:val="both"/>
        <w:rPr>
          <w:lang w:val="kk-KZ"/>
        </w:rPr>
      </w:pP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Default="001453AE" w:rsidP="00AE2FF7">
      <w:pPr>
        <w:pStyle w:val="Default"/>
        <w:jc w:val="both"/>
        <w:rPr>
          <w:lang w:val="kk-KZ"/>
        </w:rPr>
      </w:pPr>
    </w:p>
    <w:p w:rsidR="001453AE" w:rsidRPr="005A0F84" w:rsidRDefault="001453AE" w:rsidP="001453AE">
      <w:pPr>
        <w:autoSpaceDE w:val="0"/>
        <w:autoSpaceDN w:val="0"/>
        <w:jc w:val="both"/>
        <w:rPr>
          <w:bCs/>
          <w:color w:val="000000" w:themeColor="text1"/>
          <w:lang w:val="kk-KZ"/>
        </w:rPr>
      </w:pPr>
      <w:r w:rsidRPr="001453AE">
        <w:rPr>
          <w:b/>
          <w:bCs/>
          <w:color w:val="000000" w:themeColor="text1"/>
          <w:lang w:val="kk-KZ"/>
        </w:rPr>
        <w:t>5 МӨЖ.</w:t>
      </w:r>
      <w:r w:rsidRPr="005A0F84">
        <w:rPr>
          <w:bCs/>
          <w:color w:val="000000" w:themeColor="text1"/>
          <w:lang w:val="kk-KZ"/>
        </w:rPr>
        <w:t xml:space="preserve"> Тақырыптардың біріне презентация дайындау: 1."Мемлекеттік қызметшілерді көтермелеу: түсінігі, түрлері және қолдану рәсімі"</w:t>
      </w:r>
    </w:p>
    <w:p w:rsidR="001453AE" w:rsidRDefault="001453AE" w:rsidP="001453AE">
      <w:pPr>
        <w:pStyle w:val="Default"/>
        <w:jc w:val="both"/>
        <w:rPr>
          <w:bCs/>
          <w:color w:val="000000" w:themeColor="text1"/>
          <w:lang w:val="kk-KZ"/>
        </w:rPr>
      </w:pPr>
      <w:r w:rsidRPr="001453AE">
        <w:rPr>
          <w:bCs/>
          <w:color w:val="000000" w:themeColor="text1"/>
          <w:lang w:val="kk-KZ"/>
        </w:rPr>
        <w:t>2."Оң заңды жауапкершілікті саралау және даралау механизмі".</w:t>
      </w:r>
    </w:p>
    <w:p w:rsidR="001453AE" w:rsidRDefault="001453AE" w:rsidP="001453AE">
      <w:pPr>
        <w:pStyle w:val="Default"/>
        <w:jc w:val="both"/>
        <w:rPr>
          <w:lang w:val="kk-KZ"/>
        </w:rPr>
      </w:pP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Pr="001453AE" w:rsidRDefault="001453AE" w:rsidP="001453AE">
      <w:pPr>
        <w:pStyle w:val="Default"/>
        <w:jc w:val="both"/>
        <w:rPr>
          <w:lang w:val="kk-KZ"/>
        </w:rPr>
      </w:pPr>
    </w:p>
    <w:p w:rsidR="001453AE" w:rsidRDefault="001453AE" w:rsidP="001453AE">
      <w:pPr>
        <w:jc w:val="both"/>
        <w:rPr>
          <w:lang w:val="kk-KZ"/>
        </w:rPr>
      </w:pPr>
      <w:r>
        <w:rPr>
          <w:b/>
          <w:lang w:val="kk-KZ"/>
        </w:rPr>
        <w:t>6 М</w:t>
      </w:r>
      <w:r w:rsidRPr="005D095A">
        <w:rPr>
          <w:b/>
          <w:lang w:val="kk-KZ"/>
        </w:rPr>
        <w:t xml:space="preserve">ӨЖ. </w:t>
      </w:r>
    </w:p>
    <w:p w:rsidR="001453AE" w:rsidRPr="001453AE" w:rsidRDefault="001453AE" w:rsidP="001453AE">
      <w:pPr>
        <w:ind w:firstLine="708"/>
        <w:jc w:val="both"/>
        <w:rPr>
          <w:lang w:val="kk-KZ"/>
        </w:rPr>
      </w:pPr>
      <w:r w:rsidRPr="005A0F84">
        <w:rPr>
          <w:bCs/>
          <w:color w:val="000000" w:themeColor="text1"/>
          <w:lang w:val="kk-KZ"/>
        </w:rPr>
        <w:t>Осы тақырып бойынша магистрант тақырыпқа ЭССЕ дайындауы керек:</w:t>
      </w:r>
    </w:p>
    <w:p w:rsidR="001453AE" w:rsidRPr="001453AE" w:rsidRDefault="001453AE" w:rsidP="001453AE">
      <w:pPr>
        <w:pStyle w:val="Default"/>
        <w:ind w:firstLine="708"/>
        <w:jc w:val="both"/>
        <w:rPr>
          <w:b/>
          <w:lang w:val="kk-KZ"/>
        </w:rPr>
      </w:pPr>
      <w:r w:rsidRPr="001453AE">
        <w:rPr>
          <w:bCs/>
          <w:color w:val="000000" w:themeColor="text1"/>
          <w:lang w:val="kk-KZ"/>
        </w:rPr>
        <w:t>"Мемлекеттік қызмет саласындағы қазақстандық және шетелдік ҚР заңнамасын қазіргі кезеңдегі мемлекеттік қызметшілердің сіңірген еңбегі жүйесі мәселелері бойынша салыстырмалы талдау".</w:t>
      </w:r>
    </w:p>
    <w:p w:rsidR="001453AE" w:rsidRDefault="001453AE" w:rsidP="001453AE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jc w:val="both"/>
        <w:rPr>
          <w:lang w:val="kk-KZ"/>
        </w:rPr>
      </w:pPr>
    </w:p>
    <w:p w:rsidR="001453AE" w:rsidRPr="00626972" w:rsidRDefault="001453AE" w:rsidP="00AE2FF7">
      <w:pPr>
        <w:jc w:val="both"/>
        <w:rPr>
          <w:lang w:val="kk-KZ"/>
        </w:rPr>
      </w:pPr>
    </w:p>
    <w:p w:rsidR="00AE2FF7" w:rsidRPr="00256924" w:rsidRDefault="001453AE" w:rsidP="00AE2FF7">
      <w:pPr>
        <w:tabs>
          <w:tab w:val="left" w:pos="760"/>
          <w:tab w:val="left" w:pos="2400"/>
          <w:tab w:val="center" w:pos="4819"/>
        </w:tabs>
        <w:jc w:val="both"/>
        <w:rPr>
          <w:b/>
          <w:bCs/>
          <w:lang w:val="kk-KZ" w:eastAsia="en-US"/>
        </w:rPr>
      </w:pPr>
      <w:r>
        <w:rPr>
          <w:b/>
          <w:bCs/>
          <w:lang w:val="kk-KZ" w:eastAsia="en-US"/>
        </w:rPr>
        <w:t>М</w:t>
      </w:r>
      <w:r w:rsidR="00AE2FF7" w:rsidRPr="00256924">
        <w:rPr>
          <w:b/>
          <w:bCs/>
          <w:lang w:val="kk-KZ" w:eastAsia="en-US"/>
        </w:rPr>
        <w:t xml:space="preserve">ӨЖ тапсырмаларын өткізудің мерзімдері                                                                               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430"/>
        <w:gridCol w:w="425"/>
        <w:gridCol w:w="546"/>
        <w:gridCol w:w="607"/>
        <w:gridCol w:w="548"/>
        <w:gridCol w:w="507"/>
        <w:gridCol w:w="610"/>
        <w:gridCol w:w="584"/>
        <w:gridCol w:w="567"/>
        <w:gridCol w:w="567"/>
        <w:gridCol w:w="529"/>
        <w:gridCol w:w="605"/>
        <w:gridCol w:w="522"/>
        <w:gridCol w:w="499"/>
        <w:gridCol w:w="616"/>
      </w:tblGrid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 xml:space="preserve">Апталар 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  <w:r w:rsidRPr="00256924">
              <w:t>1</w:t>
            </w: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  <w:r w:rsidRPr="00256924">
              <w:t>2</w:t>
            </w: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  <w:r w:rsidRPr="00256924">
              <w:t>3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  <w:r w:rsidRPr="00256924">
              <w:t>4</w:t>
            </w: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  <w:r w:rsidRPr="00256924">
              <w:t>5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  <w:r w:rsidRPr="00256924">
              <w:t>6</w:t>
            </w: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  <w:r w:rsidRPr="00256924">
              <w:t>7</w:t>
            </w: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  <w:r w:rsidRPr="00256924">
              <w:t>8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9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10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</w:pPr>
            <w:r w:rsidRPr="00256924">
              <w:t>11</w:t>
            </w: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</w:pPr>
            <w:r w:rsidRPr="00256924">
              <w:t>12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  <w:r w:rsidRPr="00256924">
              <w:t>13</w:t>
            </w: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  <w:r w:rsidRPr="00256924">
              <w:t>14</w:t>
            </w: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15</w:t>
            </w: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№1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t>+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lastRenderedPageBreak/>
              <w:t>СӨЖ №2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</w:pPr>
            <w:proofErr w:type="gramStart"/>
            <w:r w:rsidRPr="00256924">
              <w:t>С</w:t>
            </w:r>
            <w:r w:rsidRPr="00256924">
              <w:rPr>
                <w:lang w:val="kk-KZ"/>
              </w:rPr>
              <w:t>ӨЖ</w:t>
            </w:r>
            <w:proofErr w:type="gramEnd"/>
            <w:r w:rsidRPr="00256924">
              <w:rPr>
                <w:lang w:val="kk-KZ"/>
              </w:rPr>
              <w:t xml:space="preserve"> №3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№4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№5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№6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</w:tr>
    </w:tbl>
    <w:p w:rsidR="001D3AF4" w:rsidRDefault="001D3AF4"/>
    <w:sectPr w:rsidR="001D3AF4" w:rsidSect="00090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F7"/>
    <w:rsid w:val="0009015C"/>
    <w:rsid w:val="001453AE"/>
    <w:rsid w:val="001D3AF4"/>
    <w:rsid w:val="005A0F84"/>
    <w:rsid w:val="005D1B40"/>
    <w:rsid w:val="005E237A"/>
    <w:rsid w:val="008062C4"/>
    <w:rsid w:val="00963E4F"/>
    <w:rsid w:val="00A3169B"/>
    <w:rsid w:val="00A70A93"/>
    <w:rsid w:val="00AE2FF7"/>
    <w:rsid w:val="00C6531E"/>
    <w:rsid w:val="00FB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2F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F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AE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rsid w:val="005A0F84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Спатай</dc:creator>
  <cp:keywords/>
  <dc:description/>
  <cp:lastModifiedBy>Acer</cp:lastModifiedBy>
  <cp:revision>6</cp:revision>
  <dcterms:created xsi:type="dcterms:W3CDTF">2023-08-24T09:15:00Z</dcterms:created>
  <dcterms:modified xsi:type="dcterms:W3CDTF">2024-08-10T03:56:00Z</dcterms:modified>
</cp:coreProperties>
</file>